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itel des Beitrags"/>
            <w:id w:val="89512082"/>
            <w:placeholder>
              <w:docPart w:val="89512082"/>
            </w:placeholder>
            <w:dataBinding w:xpath="/ns0:BlogPostInfo/ns0:PostTitle" w:storeItemID="{7F349E2E-D752-40DD-BFCE-BF528C979B4D}"/>
            <w:text/>
          </w:sdtPr>
          <w:sdtEndPr/>
          <w:sdtContent>
            <w:p w:rsidR="00697B6C" w:rsidRDefault="00AF3658">
              <w:pPr>
                <w:pStyle w:val="Publishwithline"/>
              </w:pPr>
              <w:r>
                <w:t>bike4africa.de – 1.</w:t>
              </w:r>
              <w:r w:rsidR="007A2C14">
                <w:t xml:space="preserve"> Reisebericht / Blog</w:t>
              </w:r>
            </w:p>
          </w:sdtContent>
        </w:sdt>
        <w:p w:rsidR="00697B6C" w:rsidRDefault="00697B6C">
          <w:pPr>
            <w:pStyle w:val="underline"/>
          </w:pPr>
        </w:p>
        <w:p w:rsidR="00697B6C" w:rsidRDefault="00993BC1">
          <w:pPr>
            <w:pStyle w:val="PadderBetweenControlandBody"/>
          </w:pPr>
        </w:p>
      </w:sdtContent>
    </w:sdt>
    <w:p w:rsidR="003B1E06" w:rsidRDefault="003B1E06" w:rsidP="003B1E06">
      <w:bookmarkStart w:id="0" w:name="_GoBack"/>
      <w:bookmarkEnd w:id="0"/>
      <w:r>
        <w:t xml:space="preserve">Es wurde allerhöchste </w:t>
      </w:r>
      <w:r w:rsidR="004A4BAA">
        <w:t>Zeit, dass ich los kam</w:t>
      </w:r>
      <w:r>
        <w:t>. Von d</w:t>
      </w:r>
      <w:r w:rsidR="007A2C14">
        <w:t>er Idee bis zu Umsetzung waren nun zehn Monate vergangen</w:t>
      </w:r>
      <w:r>
        <w:t xml:space="preserve">. </w:t>
      </w:r>
    </w:p>
    <w:p w:rsidR="003B1E06" w:rsidRDefault="003B1E06" w:rsidP="003B1E06">
      <w:r>
        <w:t xml:space="preserve">In den letzten Tagen </w:t>
      </w:r>
      <w:r w:rsidR="007A2C14">
        <w:t xml:space="preserve">vor der Abreise </w:t>
      </w:r>
      <w:r>
        <w:t>wurde ich ständig darauf angesprochen. Und irgendwie wurde mir das alles ein wenig zu viel. Sicherlich, um Spenden zu bekommen</w:t>
      </w:r>
      <w:r w:rsidR="004A4BAA">
        <w:t>,</w:t>
      </w:r>
      <w:r>
        <w:t xml:space="preserve"> muss das Vorhaben bekannt sein, aber auf der anderen Seite übt</w:t>
      </w:r>
      <w:r w:rsidR="003A75D9">
        <w:t>e</w:t>
      </w:r>
      <w:r>
        <w:t xml:space="preserve"> das Ganze auch einen unheimlichen Druck auf mich aus. Hoffentlich gelingt es mir</w:t>
      </w:r>
      <w:r w:rsidR="004A4BAA">
        <w:t>,</w:t>
      </w:r>
      <w:r w:rsidR="007A2C14">
        <w:t xml:space="preserve"> weiterhin</w:t>
      </w:r>
      <w:r>
        <w:t xml:space="preserve"> locker zu bleiben und den </w:t>
      </w:r>
      <w:r w:rsidR="007A2C14">
        <w:t>selbst</w:t>
      </w:r>
      <w:r w:rsidR="004A4BAA">
        <w:t xml:space="preserve"> </w:t>
      </w:r>
      <w:r w:rsidR="007A2C14">
        <w:t>auferlegten Druck etwas zu mindern</w:t>
      </w:r>
      <w:r>
        <w:t>.</w:t>
      </w:r>
    </w:p>
    <w:p w:rsidR="003B1E06" w:rsidRDefault="007A2C14" w:rsidP="003B1E06">
      <w:r>
        <w:t xml:space="preserve">Die Ankunft in Windhuk, </w:t>
      </w:r>
      <w:proofErr w:type="spellStart"/>
      <w:r>
        <w:t>Nambia</w:t>
      </w:r>
      <w:proofErr w:type="spellEnd"/>
      <w:r>
        <w:t xml:space="preserve">, brachte gleich zwei Überraschungen mit sich: </w:t>
      </w:r>
      <w:r>
        <w:br/>
        <w:t xml:space="preserve">erstens wurde ich von </w:t>
      </w:r>
      <w:r w:rsidR="003B1E06">
        <w:t xml:space="preserve">Elke </w:t>
      </w:r>
      <w:r>
        <w:t xml:space="preserve">Zink, der Initiatorin des Hilfsprogrammes „all4africa“, für welches ich ja dies Reise mache, persönlich abgeholt und zweitens kam mein </w:t>
      </w:r>
      <w:r w:rsidR="007911DB">
        <w:t xml:space="preserve">Fahrrad nicht an! Es war in London hängen geblieben und musste nachgeschickt werden. Naja, das fängt ja gut an, dachte ich mir! Die nächsten beiden Tage durfte ich </w:t>
      </w:r>
      <w:r w:rsidR="004A4BAA">
        <w:t xml:space="preserve">im </w:t>
      </w:r>
      <w:r w:rsidR="003B1E06">
        <w:t xml:space="preserve">katholischen Benediktiner-Kloster „Waldfrieden“ in der Nähe von </w:t>
      </w:r>
      <w:r w:rsidR="004A4BAA">
        <w:t>„</w:t>
      </w:r>
      <w:proofErr w:type="spellStart"/>
      <w:r w:rsidR="003B1E06">
        <w:t>Omururu</w:t>
      </w:r>
      <w:proofErr w:type="spellEnd"/>
      <w:r w:rsidR="004A4BAA">
        <w:t>“</w:t>
      </w:r>
      <w:r w:rsidR="007911DB">
        <w:t xml:space="preserve"> verbringen. Ich wurde sehr herzlich aufgenommen, aber nicht nur das: ich wurde sogar für meine Reise gesegnet.</w:t>
      </w:r>
      <w:r w:rsidR="003B1E06">
        <w:t xml:space="preserve"> Die Kinder führten Tänze für </w:t>
      </w:r>
      <w:r w:rsidR="003A75D9">
        <w:t xml:space="preserve">Elke und </w:t>
      </w:r>
      <w:r w:rsidR="003B1E06">
        <w:t xml:space="preserve">mich auf und die ganze Schule sang Lieder. Besonders </w:t>
      </w:r>
      <w:r w:rsidR="007911DB">
        <w:t>als die Kinder zu mir kamen, um mir ein Kreuzzeichen auf die Stirn zu machen, war</w:t>
      </w:r>
      <w:r w:rsidR="004A4BAA">
        <w:t xml:space="preserve"> </w:t>
      </w:r>
      <w:r w:rsidR="007911DB">
        <w:t xml:space="preserve">ich total gerührt und das Wasser stand mir in den Augen </w:t>
      </w:r>
      <w:r w:rsidR="004A4BAA">
        <w:t xml:space="preserve">Ich nahm mir vor, </w:t>
      </w:r>
      <w:r w:rsidR="003B1E06">
        <w:t>mir diese Momente in den Zeiten, in denen es mir schlecht gehen soll</w:t>
      </w:r>
      <w:r w:rsidR="007911DB">
        <w:t xml:space="preserve">te, </w:t>
      </w:r>
      <w:r w:rsidR="003B1E06">
        <w:t xml:space="preserve">vor Augen zu führen und daraus Kraft zu schöpfen. </w:t>
      </w:r>
    </w:p>
    <w:p w:rsidR="00137CE5" w:rsidRDefault="00137CE5" w:rsidP="003B1E06"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1" name="Grafik 1" descr="C:\Users\Giovanni\Gio_Reise\Afrika\Bilder\Namibia\107___10\IMG_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Gio_Reise\Afrika\Bilder\Namibia\107___10\IMG_1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06" w:rsidRDefault="003B5B05" w:rsidP="003B1E06">
      <w:r>
        <w:t xml:space="preserve">Mit Mountain-Biken hat das Radfahren in Namibia nicht viel zu tun. Erstens ist es bretteben, zweitens ab 11:00 Uhr schweineheiß (ich hatte bereits 47°C (!!) auf dem Thermometer) und drittens stellen die riesigen Distanzen </w:t>
      </w:r>
      <w:r w:rsidR="00B53EB2">
        <w:t xml:space="preserve">(bis zu 150 km zwischen Ortschaften) </w:t>
      </w:r>
      <w:r>
        <w:t xml:space="preserve">logistisch </w:t>
      </w:r>
      <w:r w:rsidR="003A75D9">
        <w:t xml:space="preserve">und mental </w:t>
      </w:r>
      <w:r w:rsidR="009A7644">
        <w:t xml:space="preserve">große Herausforderungen dar. </w:t>
      </w:r>
    </w:p>
    <w:p w:rsidR="009A7644" w:rsidRDefault="004A4BAA" w:rsidP="003B1E06">
      <w:r>
        <w:t xml:space="preserve">Bereits am ersten Tag </w:t>
      </w:r>
      <w:r w:rsidR="009A7644">
        <w:t xml:space="preserve">fuhr </w:t>
      </w:r>
      <w:r>
        <w:t xml:space="preserve">ich </w:t>
      </w:r>
      <w:r w:rsidR="003A75D9">
        <w:t>um 05</w:t>
      </w:r>
      <w:r w:rsidR="009A7644">
        <w:t>:00 Uhr los, damit ich bis 11:00 Uhr das Gröbste hinter mich gebracht hatte. Zudem hatte ich immer mindestens sieben Liter Wasser dabei.</w:t>
      </w:r>
    </w:p>
    <w:p w:rsidR="000671BB" w:rsidRDefault="006D06CD" w:rsidP="003B1E06">
      <w:r>
        <w:rPr>
          <w:noProof/>
        </w:rPr>
        <w:lastRenderedPageBreak/>
        <w:drawing>
          <wp:inline distT="0" distB="0" distL="0" distR="0">
            <wp:extent cx="3841200" cy="2160000"/>
            <wp:effectExtent l="0" t="0" r="6985" b="0"/>
            <wp:docPr id="4" name="Grafik 4" descr="C:\Users\Giovanni\Gio_Reise\Afrika\Bilder\Namibia\114_0611\IMG_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vanni\Gio_Reise\Afrika\Bilder\Namibia\114_0611\IMG_1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44" w:rsidRDefault="009A7644" w:rsidP="003B1E06">
      <w:r>
        <w:t>Das alles war noch nicht genug: auf den schnurgeraden und teilweise monotonen Strecken hatte ich fast immer mit Gegenwind zu kämpfen. Glücklicherweise hatte ich meine</w:t>
      </w:r>
      <w:r w:rsidR="004A4BAA">
        <w:t>n Pulsmesser mit dabei. Ich</w:t>
      </w:r>
      <w:r>
        <w:t xml:space="preserve"> konnte es mir bis dahin nicht vorstellen, dass man auf </w:t>
      </w:r>
      <w:proofErr w:type="gramStart"/>
      <w:r>
        <w:t>der</w:t>
      </w:r>
      <w:proofErr w:type="gramEnd"/>
      <w:r>
        <w:t xml:space="preserve"> Ebenen bei nicht einmal 20 km/h einen Puls von 153 haben könnte. Erst damit habe ich richtig gemerkt, dass der Körper mehr mit der Hitze als mit </w:t>
      </w:r>
      <w:r w:rsidR="00B53EB2">
        <w:t>dem B</w:t>
      </w:r>
      <w:r>
        <w:t xml:space="preserve">iken zu kämpfen hatte. </w:t>
      </w:r>
    </w:p>
    <w:p w:rsidR="009A7644" w:rsidRDefault="009A7644" w:rsidP="003B1E06">
      <w:r>
        <w:t>Irgendwann fängt man auch, etwas schizophren zu werden. Du stellst auf einmal Fragen an deinen Körper wie „</w:t>
      </w:r>
      <w:r w:rsidR="00B53EB2">
        <w:t>G</w:t>
      </w:r>
      <w:r>
        <w:t>eht’s dir noch gut?“ „Noch alles im grünen Bereich“ und bekommst als Antwort nur: „Du Esel, was machst du hier eigentlich? Warum tust du mir das an?“</w:t>
      </w:r>
      <w:r w:rsidR="00B53EB2">
        <w:t>. Und du</w:t>
      </w:r>
      <w:r w:rsidR="00957285">
        <w:t xml:space="preserve"> antwortest: „Halt die Klappe und beweg dich“. Hört sich Alles wahrscheinlich ein wenig bescheuert an, ist aber so! Hallo, mit irgend</w:t>
      </w:r>
      <w:r w:rsidR="004A4BAA">
        <w:t>j</w:t>
      </w:r>
      <w:r w:rsidR="00957285">
        <w:t xml:space="preserve">emanden muss ich ja mal reden, oder? </w:t>
      </w:r>
      <w:r w:rsidR="00957285">
        <w:sym w:font="Wingdings" w:char="F04A"/>
      </w:r>
    </w:p>
    <w:p w:rsidR="00957285" w:rsidRDefault="00B53EB2" w:rsidP="003B1E06">
      <w:r>
        <w:t xml:space="preserve">Erste Anlaufstelle: </w:t>
      </w:r>
      <w:proofErr w:type="spellStart"/>
      <w:r>
        <w:t>Etosha</w:t>
      </w:r>
      <w:proofErr w:type="spellEnd"/>
      <w:r>
        <w:t xml:space="preserve">-Park im Norden </w:t>
      </w:r>
      <w:proofErr w:type="spellStart"/>
      <w:r>
        <w:t>Namibia’s</w:t>
      </w:r>
      <w:proofErr w:type="spellEnd"/>
      <w:r>
        <w:t xml:space="preserve">. Den hatte ich auch </w:t>
      </w:r>
      <w:r w:rsidR="004A4BAA">
        <w:t xml:space="preserve">recht </w:t>
      </w:r>
      <w:r>
        <w:t xml:space="preserve">bald erreicht. Es gab da nur ein kleines Problem: mit dem Fahrrad darf man da (verständlicherweise) nicht durch. Was machen? Der Herrgott hat mir aber dankenswerterweise eine gewisse Offenheit </w:t>
      </w:r>
      <w:r w:rsidR="00855B09">
        <w:t xml:space="preserve">und auch positives Denken </w:t>
      </w:r>
      <w:r>
        <w:t>in die Wiege gelegt</w:t>
      </w:r>
      <w:r w:rsidR="00855B09">
        <w:t xml:space="preserve"> und schon bald hatte ich eine Mitfahrgelegenheit im Land-Rover eines belgischen Pärchens, mit denen ich dann zwei Tage durch den Park fahren konnte.</w:t>
      </w:r>
    </w:p>
    <w:p w:rsidR="003B1E06" w:rsidRDefault="00855B09" w:rsidP="003B1E06">
      <w:r>
        <w:t xml:space="preserve">Der Park selbst ist absolut </w:t>
      </w:r>
      <w:r w:rsidR="00DE27FC">
        <w:t>empfehlens</w:t>
      </w:r>
      <w:r>
        <w:t xml:space="preserve">wert und gerade jetzt, am Ende der Trockenzeit, ist an den wenigen Wasserstellen sehr viel zu </w:t>
      </w:r>
      <w:r w:rsidR="00DE27FC">
        <w:t>sehen. Schon nach kurzer Zeit war mir klar, dass ich hier radfahr-technisch nicht weit gekommen wäre (der hiesige Löwe steht auf leckere Biker-Beine!).</w:t>
      </w:r>
    </w:p>
    <w:p w:rsidR="004A4BAA" w:rsidRDefault="004A4BAA" w:rsidP="003B1E06">
      <w:r>
        <w:t xml:space="preserve">Die </w:t>
      </w:r>
      <w:proofErr w:type="spellStart"/>
      <w:r>
        <w:t>Campsites</w:t>
      </w:r>
      <w:proofErr w:type="spellEnd"/>
      <w:r>
        <w:t>, wie der Rest von Namibia eigentlich auch, hatten stolze Preise und trotz Schlafens in meiner „Dackelgarage“ lag ich um einiges übe</w:t>
      </w:r>
      <w:r w:rsidR="003A75D9">
        <w:t>r</w:t>
      </w:r>
      <w:r>
        <w:t xml:space="preserve"> dem von </w:t>
      </w:r>
      <w:r w:rsidR="009D1CDD">
        <w:t xml:space="preserve">mir </w:t>
      </w:r>
      <w:r>
        <w:t>gesetzten Budget.</w:t>
      </w:r>
    </w:p>
    <w:p w:rsidR="003B1E06" w:rsidRDefault="000671BB" w:rsidP="003B1E06">
      <w:r>
        <w:rPr>
          <w:noProof/>
        </w:rPr>
        <w:drawing>
          <wp:inline distT="0" distB="0" distL="0" distR="0">
            <wp:extent cx="3837600" cy="2160000"/>
            <wp:effectExtent l="0" t="0" r="0" b="0"/>
            <wp:docPr id="2" name="Grafik 2" descr="C:\Users\Giovanni\Gio_Reise\Afrika\Bilder\Namibia\111_0311\IMG_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\Gio_Reise\Afrika\Bilder\Namibia\111_0311\IMG_1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BB" w:rsidRDefault="000671BB" w:rsidP="003B1E06"/>
    <w:p w:rsidR="003B1E06" w:rsidRDefault="00DE27FC" w:rsidP="003B1E06">
      <w:r>
        <w:lastRenderedPageBreak/>
        <w:t xml:space="preserve">Der </w:t>
      </w:r>
      <w:proofErr w:type="spellStart"/>
      <w:r>
        <w:t>Caprivi</w:t>
      </w:r>
      <w:proofErr w:type="spellEnd"/>
      <w:r>
        <w:t>-Gürtel im Nord-Osten</w:t>
      </w:r>
    </w:p>
    <w:p w:rsidR="006E0716" w:rsidRDefault="006E0716" w:rsidP="003B1E06">
      <w:r>
        <w:t xml:space="preserve">So, </w:t>
      </w:r>
      <w:r w:rsidR="00757DDA">
        <w:t xml:space="preserve">nun </w:t>
      </w:r>
      <w:r>
        <w:t xml:space="preserve">ein wenig Geschichtsunterricht! Der </w:t>
      </w:r>
      <w:proofErr w:type="spellStart"/>
      <w:r>
        <w:t>Caprivi</w:t>
      </w:r>
      <w:proofErr w:type="spellEnd"/>
      <w:r>
        <w:t xml:space="preserve">-Strip ist noch Relikt aus der deutschen Kolonialzeit und sollte Teil einer Verbindungsstrecke zwischen Deutsch-Südwest-Afrika (heutiges </w:t>
      </w:r>
      <w:proofErr w:type="gramStart"/>
      <w:r>
        <w:t>Namibia )</w:t>
      </w:r>
      <w:proofErr w:type="gramEnd"/>
      <w:r>
        <w:t xml:space="preserve"> und Deutsch-Südost-Afrika (heutiges Tansania, Burundi, Ruanda) sein. </w:t>
      </w:r>
      <w:r w:rsidR="00757DDA">
        <w:t>Dazu kam es aber, wie der erfahrene Leser vielleicht weiß</w:t>
      </w:r>
      <w:r w:rsidR="00A0184E">
        <w:t xml:space="preserve">, nie. </w:t>
      </w:r>
      <w:r>
        <w:t>Irgendwie passt di</w:t>
      </w:r>
      <w:r w:rsidR="004A4BAA">
        <w:t>eser 60 km breite und mehr als 6</w:t>
      </w:r>
      <w:r>
        <w:t>00 k</w:t>
      </w:r>
      <w:r w:rsidR="00EC6705">
        <w:t xml:space="preserve">m lange Zipfel gar nicht hier rein. Aber er ist halt nun mal da und durchfahren darf ich </w:t>
      </w:r>
      <w:r w:rsidR="003A75D9">
        <w:t xml:space="preserve">ihn </w:t>
      </w:r>
      <w:r w:rsidR="00EC6705">
        <w:t>auch noch.</w:t>
      </w:r>
    </w:p>
    <w:p w:rsidR="00A0184E" w:rsidRDefault="00A0184E" w:rsidP="003B1E06">
      <w:r>
        <w:t>Die Strecken sind unheimlich lange, sch</w:t>
      </w:r>
      <w:r w:rsidR="004A4BAA">
        <w:t>nurgerade und zwischen</w:t>
      </w:r>
      <w:r>
        <w:t xml:space="preserve">durch gibt </w:t>
      </w:r>
      <w:r w:rsidR="004A4BAA">
        <w:t xml:space="preserve">es </w:t>
      </w:r>
      <w:r>
        <w:t xml:space="preserve">keine Verpflegungsstationen. Ich schaffte zwar am Tag meine gut einhundert Kilometer, aber der Schlauch zog sich. Irgendwann kam ich am „Okavango-River“, der sich, von Angola kommend, quer durch den </w:t>
      </w:r>
      <w:proofErr w:type="spellStart"/>
      <w:r>
        <w:t>Caprivi</w:t>
      </w:r>
      <w:proofErr w:type="spellEnd"/>
      <w:r w:rsidR="004A4BAA">
        <w:t xml:space="preserve"> zieht</w:t>
      </w:r>
      <w:r>
        <w:t xml:space="preserve"> und dann im Okavango-Delta in Botswana ausläuft. Sehr gerne wäre ich dahin gefahren, um dann durch den „</w:t>
      </w:r>
      <w:proofErr w:type="spellStart"/>
      <w:r>
        <w:t>Chobe</w:t>
      </w:r>
      <w:proofErr w:type="spellEnd"/>
      <w:r>
        <w:t>-Nationalpark“ Richtung „Viktoria-Fälle“ in Sambia durch zu stechen. Aber das hätte mir weiter</w:t>
      </w:r>
      <w:r w:rsidR="004A4BAA">
        <w:t>e</w:t>
      </w:r>
      <w:r>
        <w:t xml:space="preserve"> 700 km gebracht und durch den </w:t>
      </w:r>
      <w:proofErr w:type="spellStart"/>
      <w:r>
        <w:t>Chobe</w:t>
      </w:r>
      <w:proofErr w:type="spellEnd"/>
      <w:r>
        <w:t>-NP hätte ich sowieso nicht gekonnt. Schade!</w:t>
      </w:r>
    </w:p>
    <w:p w:rsidR="00A0184E" w:rsidRDefault="00A0184E" w:rsidP="003B1E06">
      <w:r>
        <w:t xml:space="preserve">Mittlerweile bin ich in Sambia angekommen. </w:t>
      </w:r>
      <w:r w:rsidR="00B739D7">
        <w:t xml:space="preserve">Einen großen </w:t>
      </w:r>
      <w:r>
        <w:t xml:space="preserve">Unterschied zwischen </w:t>
      </w:r>
      <w:r w:rsidR="00B739D7">
        <w:t xml:space="preserve">Namibia und Sambia habe ich sofort gespürt: die Menschen hier sind unglaublich nett und herzlich und überall wo ich </w:t>
      </w:r>
      <w:proofErr w:type="gramStart"/>
      <w:r w:rsidR="00B739D7">
        <w:t>hin komme</w:t>
      </w:r>
      <w:proofErr w:type="gramEnd"/>
      <w:r w:rsidR="00B739D7">
        <w:t xml:space="preserve">, strahlen mir lachende Augen entgegen. </w:t>
      </w:r>
    </w:p>
    <w:p w:rsidR="00A7717E" w:rsidRDefault="00A7717E" w:rsidP="003B1E06">
      <w:r>
        <w:rPr>
          <w:noProof/>
        </w:rPr>
        <w:drawing>
          <wp:inline distT="0" distB="0" distL="0" distR="0">
            <wp:extent cx="3841200" cy="2160000"/>
            <wp:effectExtent l="0" t="0" r="6985" b="0"/>
            <wp:docPr id="5" name="Grafik 5" descr="C:\Users\Giovanni\Gio_Reise\Afrika\Bilder\Namibia\114_0611\IMG_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vanni\Gio_Reise\Afrika\Bilder\Namibia\114_0611\IMG_1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D7" w:rsidRDefault="00B739D7" w:rsidP="003B1E06">
      <w:r>
        <w:t>An einem der sieben Weltwunder, den „Victoria-Fällen“, werde ich eine kurze Rast machen, bevor ich dann quer durch das Land Richtung Ost-Nord-Ost Richtung Malawi ziehen werde.</w:t>
      </w:r>
      <w:r w:rsidR="004A4BAA">
        <w:t xml:space="preserve"> Da dürften dann weitere 1.500 km auf mich zukommen.</w:t>
      </w:r>
    </w:p>
    <w:p w:rsidR="00B739D7" w:rsidRDefault="00E924EC" w:rsidP="003B1E06">
      <w:r>
        <w:t>Bis zum nächsten Blog-B</w:t>
      </w:r>
      <w:r w:rsidR="00B739D7">
        <w:t>eitrag: Euch alles Liebe und Gute, eine schöne Zeit &amp; das Geschenk, das Leben genießen zu dürfen.</w:t>
      </w:r>
    </w:p>
    <w:p w:rsidR="00E23E48" w:rsidRDefault="00E23E48" w:rsidP="003B1E06">
      <w:r>
        <w:t xml:space="preserve">Da der Bild-Import nicht funktioniert </w:t>
      </w:r>
      <w:r>
        <w:sym w:font="Wingdings" w:char="F0E0"/>
      </w:r>
      <w:r>
        <w:t xml:space="preserve"> hier der Link zu meiner </w:t>
      </w:r>
      <w:proofErr w:type="spellStart"/>
      <w:r>
        <w:t>Dropbox</w:t>
      </w:r>
      <w:proofErr w:type="spellEnd"/>
      <w:r>
        <w:t xml:space="preserve">-Seite: </w:t>
      </w:r>
      <w:hyperlink r:id="rId11" w:history="1">
        <w:r w:rsidRPr="007B4B4B">
          <w:rPr>
            <w:rStyle w:val="Hyperlink"/>
          </w:rPr>
          <w:t>https://www.dropbox.com/sh/muc7zgl8awfvhuq/ViGtZ3QHsH</w:t>
        </w:r>
      </w:hyperlink>
    </w:p>
    <w:p w:rsidR="008C3B9C" w:rsidRDefault="008C3B9C" w:rsidP="003B1E06"/>
    <w:p w:rsidR="00B739D7" w:rsidRDefault="00B739D7" w:rsidP="003B1E06">
      <w:r>
        <w:t>Giovanni</w:t>
      </w:r>
    </w:p>
    <w:sectPr w:rsidR="00B739D7" w:rsidSect="00993BC1">
      <w:pgSz w:w="11907" w:h="16839" w:code="9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4398"/>
    <w:multiLevelType w:val="hybridMultilevel"/>
    <w:tmpl w:val="D602C56A"/>
    <w:lvl w:ilvl="0" w:tplc="1132F53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AF3658"/>
    <w:rsid w:val="000671BB"/>
    <w:rsid w:val="00137CE5"/>
    <w:rsid w:val="001E0DDC"/>
    <w:rsid w:val="003A75D9"/>
    <w:rsid w:val="003B1E06"/>
    <w:rsid w:val="003B5B05"/>
    <w:rsid w:val="003F1941"/>
    <w:rsid w:val="004A4BAA"/>
    <w:rsid w:val="004E38D9"/>
    <w:rsid w:val="006779E7"/>
    <w:rsid w:val="00697B6C"/>
    <w:rsid w:val="006D06CD"/>
    <w:rsid w:val="006E0716"/>
    <w:rsid w:val="00757DDA"/>
    <w:rsid w:val="007911DB"/>
    <w:rsid w:val="007A2C14"/>
    <w:rsid w:val="00855B09"/>
    <w:rsid w:val="008C3B9C"/>
    <w:rsid w:val="00957285"/>
    <w:rsid w:val="00993BC1"/>
    <w:rsid w:val="009A7644"/>
    <w:rsid w:val="009D1CDD"/>
    <w:rsid w:val="00A0184E"/>
    <w:rsid w:val="00A7717E"/>
    <w:rsid w:val="00AD7978"/>
    <w:rsid w:val="00AF3658"/>
    <w:rsid w:val="00B53EB2"/>
    <w:rsid w:val="00B739D7"/>
    <w:rsid w:val="00C8016C"/>
    <w:rsid w:val="00DE27FC"/>
    <w:rsid w:val="00E23E48"/>
    <w:rsid w:val="00E924EC"/>
    <w:rsid w:val="00E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berschrift2">
    <w:name w:val="heading 2"/>
    <w:basedOn w:val="Standard"/>
    <w:next w:val="Standard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berschrift3">
    <w:name w:val="heading 3"/>
    <w:basedOn w:val="Standard"/>
    <w:next w:val="Standard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berschrift4">
    <w:name w:val="heading 4"/>
    <w:basedOn w:val="Standard"/>
    <w:next w:val="Standard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berschrift5">
    <w:name w:val="heading 5"/>
    <w:basedOn w:val="Standard"/>
    <w:next w:val="Standard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berschrift6">
    <w:name w:val="heading 6"/>
    <w:basedOn w:val="Standard"/>
    <w:next w:val="Standard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Standard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Standard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enabsatz">
    <w:name w:val="List Paragraph"/>
    <w:basedOn w:val="Standard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Standard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Standard"/>
    <w:next w:val="Standard"/>
    <w:semiHidden/>
    <w:pPr>
      <w:spacing w:after="120"/>
    </w:pPr>
    <w:rPr>
      <w:sz w:val="2"/>
      <w:szCs w:val="2"/>
    </w:rPr>
  </w:style>
  <w:style w:type="character" w:styleId="Hervorhebung">
    <w:name w:val="Emphasis"/>
    <w:basedOn w:val="Absatz-Standardschriftart"/>
    <w:uiPriority w:val="22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Zitat">
    <w:name w:val="Quote"/>
    <w:basedOn w:val="Standard"/>
    <w:next w:val="Standard"/>
    <w:uiPriority w:val="1"/>
    <w:qFormat/>
    <w:pPr>
      <w:ind w:left="720" w:right="720"/>
    </w:pPr>
    <w:rPr>
      <w:color w:val="000000" w:themeColor="text1"/>
    </w:rPr>
  </w:style>
  <w:style w:type="paragraph" w:styleId="StandardWeb">
    <w:name w:val="Normal (Web)"/>
    <w:basedOn w:val="Standard"/>
    <w:uiPriority w:val="1"/>
    <w:rsid w:val="001A4199"/>
  </w:style>
  <w:style w:type="paragraph" w:styleId="Sprechblasentext">
    <w:name w:val="Balloon Text"/>
    <w:basedOn w:val="Standard"/>
    <w:link w:val="SprechblasentextZchn"/>
    <w:uiPriority w:val="99"/>
    <w:semiHidden/>
    <w:rsid w:val="00AF36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E23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berschrift2">
    <w:name w:val="heading 2"/>
    <w:basedOn w:val="Standard"/>
    <w:next w:val="Standard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berschrift3">
    <w:name w:val="heading 3"/>
    <w:basedOn w:val="Standard"/>
    <w:next w:val="Standard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berschrift4">
    <w:name w:val="heading 4"/>
    <w:basedOn w:val="Standard"/>
    <w:next w:val="Standard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berschrift5">
    <w:name w:val="heading 5"/>
    <w:basedOn w:val="Standard"/>
    <w:next w:val="Standard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berschrift6">
    <w:name w:val="heading 6"/>
    <w:basedOn w:val="Standard"/>
    <w:next w:val="Standard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Standard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Standard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enabsatz">
    <w:name w:val="List Paragraph"/>
    <w:basedOn w:val="Standard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Standard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Standard"/>
    <w:next w:val="Standard"/>
    <w:semiHidden/>
    <w:pPr>
      <w:spacing w:after="120"/>
    </w:pPr>
    <w:rPr>
      <w:sz w:val="2"/>
      <w:szCs w:val="2"/>
    </w:rPr>
  </w:style>
  <w:style w:type="character" w:styleId="Hervorhebung">
    <w:name w:val="Emphasis"/>
    <w:basedOn w:val="Absatz-Standardschriftart"/>
    <w:uiPriority w:val="22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Zitat">
    <w:name w:val="Quote"/>
    <w:basedOn w:val="Standard"/>
    <w:next w:val="Standard"/>
    <w:uiPriority w:val="1"/>
    <w:qFormat/>
    <w:pPr>
      <w:ind w:left="720" w:right="720"/>
    </w:pPr>
    <w:rPr>
      <w:color w:val="000000" w:themeColor="text1"/>
    </w:rPr>
  </w:style>
  <w:style w:type="paragraph" w:styleId="StandardWeb">
    <w:name w:val="Normal (Web)"/>
    <w:basedOn w:val="Standard"/>
    <w:uiPriority w:val="1"/>
    <w:rsid w:val="001A4199"/>
  </w:style>
  <w:style w:type="paragraph" w:styleId="Sprechblasentext">
    <w:name w:val="Balloon Text"/>
    <w:basedOn w:val="Standard"/>
    <w:link w:val="SprechblasentextZchn"/>
    <w:uiPriority w:val="99"/>
    <w:semiHidden/>
    <w:rsid w:val="00AF36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E2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h/muc7zgl8awfvhuq/ViGtZ3QHs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1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31"/>
    <w:rsid w:val="005A057B"/>
    <w:rsid w:val="00692262"/>
    <w:rsid w:val="00701E78"/>
    <w:rsid w:val="008E2799"/>
    <w:rsid w:val="00A27BBB"/>
    <w:rsid w:val="00CE5140"/>
    <w:rsid w:val="00D0728B"/>
    <w:rsid w:val="00D51E34"/>
    <w:rsid w:val="00E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72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72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bike4africa.de – 1. Reisebericht / Blog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7F349E2E-D752-40DD-BFCE-BF528C979B4D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Blog.dotx</Template>
  <TotalTime>0</TotalTime>
  <Pages>2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Johannes, Horst</cp:lastModifiedBy>
  <cp:revision>24</cp:revision>
  <cp:lastPrinted>2013-01-16T09:37:00Z</cp:lastPrinted>
  <dcterms:created xsi:type="dcterms:W3CDTF">2012-11-07T12:14:00Z</dcterms:created>
  <dcterms:modified xsi:type="dcterms:W3CDTF">2013-01-16T09:37:00Z</dcterms:modified>
</cp:coreProperties>
</file>